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BF" w:rsidRDefault="00F12EBF" w:rsidP="00F12EBF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r w:rsidRPr="00F12EBF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Suite du cours 01</w:t>
      </w:r>
    </w:p>
    <w:p w:rsidR="00F12EBF" w:rsidRP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r w:rsidRPr="00D26661"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  <w:lang w:val="fr-FR"/>
        </w:rPr>
        <w:t>2</w:t>
      </w:r>
      <w:r w:rsidRPr="00D26661"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highlight w:val="yellow"/>
          <w:lang w:val="fr-FR"/>
        </w:rPr>
        <w:t xml:space="preserve">. Le passif </w:t>
      </w:r>
      <w:r w:rsidRPr="00D26661"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  <w:lang w:val="fr-FR"/>
        </w:rPr>
        <w:t>:</w:t>
      </w:r>
      <w:r w:rsidRPr="00D26661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b/>
          <w:bCs/>
          <w:color w:val="FFC000" w:themeColor="accent4"/>
          <w:sz w:val="23"/>
          <w:szCs w:val="23"/>
          <w:lang w:val="fr-FR"/>
        </w:rPr>
        <w:t xml:space="preserve">2.1 La voix passive </w:t>
      </w:r>
      <w:r w:rsidRPr="00D26661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: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Traditionnellement, on distingue deux voix pour le verbe : </w:t>
      </w:r>
    </w:p>
    <w:p w:rsidR="00F12EBF" w:rsidRPr="00D26661" w:rsidRDefault="00F12EBF" w:rsidP="00F12EBF">
      <w:pPr>
        <w:autoSpaceDE w:val="0"/>
        <w:autoSpaceDN w:val="0"/>
        <w:adjustRightInd w:val="0"/>
        <w:spacing w:after="164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la voix active ;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la voix passive.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B52758" w:rsidRDefault="00F12EBF" w:rsidP="00F12EBF">
      <w:pPr>
        <w:shd w:val="clear" w:color="auto" w:fill="FFFFFF"/>
        <w:rPr>
          <w:rFonts w:ascii="Verdana" w:eastAsia="Times New Roman" w:hAnsi="Verdana" w:cs="Times New Roman"/>
          <w:color w:val="008000"/>
          <w:sz w:val="27"/>
          <w:szCs w:val="27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La voix passive se caractérise par une forme composée particulière qui associe l’auxiliaire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être </w:t>
      </w: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>et le participe passé. Observez le tableau ci-dessous (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ibid. </w:t>
      </w: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>:236) :</w:t>
      </w:r>
    </w:p>
    <w:tbl>
      <w:tblPr>
        <w:tblW w:w="107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92"/>
        <w:gridCol w:w="1782"/>
        <w:gridCol w:w="1790"/>
        <w:gridCol w:w="887"/>
        <w:gridCol w:w="2685"/>
      </w:tblGrid>
      <w:tr w:rsidR="00F12EBF" w:rsidRPr="00D26661" w:rsidTr="00D25AB7">
        <w:trPr>
          <w:trHeight w:val="550"/>
        </w:trPr>
        <w:tc>
          <w:tcPr>
            <w:tcW w:w="1980" w:type="dxa"/>
          </w:tcPr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C000" w:themeColor="accent4"/>
                <w:sz w:val="20"/>
                <w:szCs w:val="20"/>
                <w:highlight w:val="lightGray"/>
              </w:rPr>
            </w:pPr>
            <w:r w:rsidRPr="00D2666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highlight w:val="lightGray"/>
              </w:rPr>
              <w:t xml:space="preserve">Temps simples </w:t>
            </w:r>
          </w:p>
        </w:tc>
        <w:tc>
          <w:tcPr>
            <w:tcW w:w="3374" w:type="dxa"/>
            <w:gridSpan w:val="2"/>
          </w:tcPr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proofErr w:type="spellStart"/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Présent</w:t>
            </w:r>
            <w:proofErr w:type="spellEnd"/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 de </w:t>
            </w:r>
            <w:proofErr w:type="spellStart"/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l’indicatif</w:t>
            </w:r>
            <w:proofErr w:type="spellEnd"/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2677" w:type="dxa"/>
            <w:gridSpan w:val="2"/>
          </w:tcPr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fr-FR"/>
              </w:rPr>
            </w:pP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lightGray"/>
                <w:lang w:val="fr-FR"/>
              </w:rPr>
              <w:t xml:space="preserve">Le pâtissier offre la pièce montée. </w:t>
            </w:r>
          </w:p>
        </w:tc>
        <w:tc>
          <w:tcPr>
            <w:tcW w:w="2683" w:type="dxa"/>
          </w:tcPr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  <w:lang w:val="fr-FR"/>
              </w:rPr>
            </w:pP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lightGray"/>
                <w:lang w:val="fr-FR"/>
              </w:rPr>
              <w:t xml:space="preserve">La pièce montée est offerte par le pâtissier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*</w:t>
            </w:r>
            <w:proofErr w:type="spellStart"/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Présent</w:t>
            </w:r>
            <w:proofErr w:type="spellEnd"/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passif</w:t>
            </w:r>
            <w:proofErr w:type="spellEnd"/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F12EBF" w:rsidRPr="00943430" w:rsidTr="00D25AB7">
        <w:trPr>
          <w:trHeight w:val="329"/>
        </w:trPr>
        <w:tc>
          <w:tcPr>
            <w:tcW w:w="1980" w:type="dxa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C000" w:themeColor="accent4"/>
                <w:sz w:val="20"/>
                <w:szCs w:val="20"/>
              </w:rPr>
            </w:pPr>
            <w:r w:rsidRPr="00D2666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Temps </w:t>
            </w:r>
            <w:proofErr w:type="spellStart"/>
            <w:r w:rsidRPr="00D2666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composés</w:t>
            </w:r>
            <w:proofErr w:type="spellEnd"/>
            <w:r w:rsidRPr="00D26661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Future simple </w:t>
            </w:r>
          </w:p>
        </w:tc>
        <w:tc>
          <w:tcPr>
            <w:tcW w:w="2677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…</w:t>
            </w:r>
            <w:proofErr w:type="spellStart"/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offrira</w:t>
            </w:r>
            <w:proofErr w:type="spellEnd"/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2683" w:type="dxa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…sera offerte…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>*</w:t>
            </w: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Futur simple passif </w:t>
            </w:r>
          </w:p>
        </w:tc>
      </w:tr>
      <w:tr w:rsidR="00F12EBF" w:rsidRPr="00943430" w:rsidTr="00D25AB7">
        <w:trPr>
          <w:trHeight w:val="330"/>
        </w:trPr>
        <w:tc>
          <w:tcPr>
            <w:tcW w:w="3572" w:type="dxa"/>
            <w:gridSpan w:val="2"/>
          </w:tcPr>
          <w:p w:rsidR="00F12EBF" w:rsidRPr="00F4199A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</w:pP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  <w:t xml:space="preserve">                                            </w:t>
            </w:r>
          </w:p>
          <w:p w:rsidR="00F12EBF" w:rsidRPr="00F4199A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</w:pPr>
          </w:p>
          <w:p w:rsidR="00F12EBF" w:rsidRPr="00F4199A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</w:pP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  <w:t xml:space="preserve">                                 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</w:t>
            </w: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</w:t>
            </w: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F4199A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Passé </w:t>
            </w:r>
            <w:proofErr w:type="spellStart"/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composé</w:t>
            </w:r>
            <w:proofErr w:type="spellEnd"/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3572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</w:t>
            </w:r>
          </w:p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</w:t>
            </w:r>
          </w:p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  </w:t>
            </w: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… </w:t>
            </w:r>
            <w:proofErr w:type="gramStart"/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</w:t>
            </w:r>
            <w:proofErr w:type="gramEnd"/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offert</w:t>
            </w:r>
            <w:proofErr w:type="spellEnd"/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3572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           </w:t>
            </w:r>
          </w:p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                </w:t>
            </w: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…a été offerte…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       </w:t>
            </w: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*Passé composé passif </w:t>
            </w:r>
          </w:p>
        </w:tc>
      </w:tr>
      <w:tr w:rsidR="00F12EBF" w:rsidRPr="00943430" w:rsidTr="00D25AB7">
        <w:trPr>
          <w:trHeight w:val="979"/>
        </w:trPr>
        <w:tc>
          <w:tcPr>
            <w:tcW w:w="3572" w:type="dxa"/>
            <w:gridSpan w:val="2"/>
          </w:tcPr>
          <w:p w:rsidR="00F12EBF" w:rsidRPr="006375F4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</w:pPr>
            <w:r w:rsidRPr="006375F4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  <w:t xml:space="preserve">                                   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6375F4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                                  </w:t>
            </w:r>
            <w:r w:rsidRPr="006375F4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Plus-que-parfait </w:t>
            </w:r>
          </w:p>
        </w:tc>
        <w:tc>
          <w:tcPr>
            <w:tcW w:w="3572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… </w:t>
            </w:r>
            <w:proofErr w:type="spellStart"/>
            <w:proofErr w:type="gramStart"/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avait</w:t>
            </w:r>
            <w:proofErr w:type="spellEnd"/>
            <w:proofErr w:type="gramEnd"/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offert</w:t>
            </w:r>
            <w:proofErr w:type="spellEnd"/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3572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                 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                </w:t>
            </w:r>
            <w:r w:rsidRPr="00D266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  <w:t xml:space="preserve">…avait été offerte… </w:t>
            </w:r>
          </w:p>
          <w:p w:rsidR="00F12EBF" w:rsidRPr="00D26661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          </w:t>
            </w:r>
            <w:r w:rsidRPr="00D26661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*Plus-que-parfait passif </w:t>
            </w:r>
          </w:p>
        </w:tc>
      </w:tr>
      <w:tr w:rsidR="00F12EBF" w:rsidRPr="00943430" w:rsidTr="00D25AB7">
        <w:trPr>
          <w:trHeight w:val="329"/>
        </w:trPr>
        <w:tc>
          <w:tcPr>
            <w:tcW w:w="3572" w:type="dxa"/>
            <w:gridSpan w:val="2"/>
          </w:tcPr>
          <w:p w:rsidR="00F12EBF" w:rsidRPr="006375F4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  <w:lang w:val="fr-FR"/>
              </w:rPr>
            </w:pPr>
          </w:p>
        </w:tc>
        <w:tc>
          <w:tcPr>
            <w:tcW w:w="3572" w:type="dxa"/>
            <w:gridSpan w:val="2"/>
          </w:tcPr>
          <w:p w:rsidR="00F12EBF" w:rsidRPr="006375F4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572" w:type="dxa"/>
            <w:gridSpan w:val="2"/>
          </w:tcPr>
          <w:p w:rsidR="00F12EBF" w:rsidRDefault="00F12EBF" w:rsidP="00D25A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F12EBF" w:rsidRDefault="00F12EBF" w:rsidP="00F12EBF">
      <w:pPr>
        <w:shd w:val="clear" w:color="auto" w:fill="FFFFFF"/>
        <w:ind w:left="1440"/>
        <w:rPr>
          <w:rFonts w:ascii="Verdana" w:eastAsia="Times New Roman" w:hAnsi="Verdana" w:cs="Times New Roman"/>
          <w:color w:val="008000"/>
          <w:sz w:val="27"/>
          <w:szCs w:val="27"/>
          <w:lang w:val="fr-FR"/>
        </w:rPr>
      </w:pP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L’auxiliaire se met au même temps et au même mode que la forme conjuguée du verbe actif.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C000" w:themeColor="accent4"/>
          <w:sz w:val="23"/>
          <w:szCs w:val="23"/>
          <w:lang w:val="fr-FR"/>
        </w:rPr>
      </w:pP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C000" w:themeColor="accent4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b/>
          <w:bCs/>
          <w:color w:val="FFC000" w:themeColor="accent4"/>
          <w:sz w:val="23"/>
          <w:szCs w:val="23"/>
          <w:lang w:val="fr-FR"/>
        </w:rPr>
        <w:t xml:space="preserve">2.2 La phrase passive : </w:t>
      </w: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On obtient la phrase passive à partir de la </w:t>
      </w:r>
      <w:r w:rsidRPr="00D26661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transformation </w:t>
      </w: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de la phrase active qui lui correspond.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Comment faire ? </w:t>
      </w:r>
    </w:p>
    <w:p w:rsidR="00F12EBF" w:rsidRPr="00D26661" w:rsidRDefault="00F12EBF" w:rsidP="00F12EBF">
      <w:pPr>
        <w:autoSpaceDE w:val="0"/>
        <w:autoSpaceDN w:val="0"/>
        <w:adjustRightInd w:val="0"/>
        <w:spacing w:after="164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le verbe se met à la voix passive ; </w:t>
      </w:r>
    </w:p>
    <w:p w:rsidR="00F12EBF" w:rsidRPr="00D26661" w:rsidRDefault="00F12EBF" w:rsidP="00F12EBF">
      <w:pPr>
        <w:autoSpaceDE w:val="0"/>
        <w:autoSpaceDN w:val="0"/>
        <w:adjustRightInd w:val="0"/>
        <w:spacing w:after="164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le sujet de la phrase active devient complément d’agent ;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le COD de la phrase active devient sujet.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>E</w:t>
      </w:r>
      <w:r w:rsidRPr="00D26661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>x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>emple</w:t>
      </w:r>
      <w:r w:rsidRPr="00D26661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 :</w:t>
      </w: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</w:pP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D26661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>Les forces de l’ordre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 xml:space="preserve">ont </w:t>
      </w:r>
      <w:proofErr w:type="gramStart"/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>interpellé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 xml:space="preserve"> le</w:t>
      </w:r>
      <w:proofErr w:type="gramEnd"/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 xml:space="preserve"> suspect.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  <w:lang w:val="fr-FR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                </w:t>
      </w:r>
      <w:proofErr w:type="gramStart"/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>sujet</w:t>
      </w:r>
      <w:proofErr w:type="gramEnd"/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                          </w:t>
      </w: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voix active 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</w:t>
      </w: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COD </w:t>
      </w:r>
    </w:p>
    <w:p w:rsidR="00F12EBF" w:rsidRPr="00D26661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lastRenderedPageBreak/>
        <w:t xml:space="preserve"> 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>Le suspect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>a été interpellé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u w:val="single"/>
          <w:lang w:val="fr-FR"/>
        </w:rPr>
        <w:t xml:space="preserve"> par les forces de l’ordre.</w:t>
      </w:r>
      <w:r w:rsidRPr="00D26661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 </w:t>
      </w:r>
    </w:p>
    <w:p w:rsidR="00F12EBF" w:rsidRPr="006D60AF" w:rsidRDefault="00F12EBF" w:rsidP="00F12EBF">
      <w:pPr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  <w:lang w:val="fr-FR"/>
        </w:rPr>
      </w:pP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    Sujet 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  </w:t>
      </w: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voix passive </w:t>
      </w:r>
      <w:r>
        <w:rPr>
          <w:rFonts w:ascii="Times New Roman" w:hAnsi="Times New Roman" w:cs="Times New Roman"/>
          <w:color w:val="000000"/>
          <w:sz w:val="18"/>
          <w:szCs w:val="18"/>
          <w:lang w:val="fr-FR"/>
        </w:rPr>
        <w:t xml:space="preserve">       </w:t>
      </w:r>
      <w:r w:rsidRPr="00D26661">
        <w:rPr>
          <w:rFonts w:ascii="Times New Roman" w:hAnsi="Times New Roman" w:cs="Times New Roman"/>
          <w:color w:val="000000"/>
          <w:sz w:val="18"/>
          <w:szCs w:val="18"/>
          <w:lang w:val="fr-FR"/>
        </w:rPr>
        <w:t>complément d’agent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B700C"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  <w:lang w:val="fr-FR"/>
        </w:rPr>
        <w:t>3. La forme impersonnelle :</w:t>
      </w:r>
      <w:r w:rsidRPr="009B700C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</w:p>
    <w:p w:rsidR="00F12EBF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b/>
          <w:bCs/>
          <w:color w:val="FF0000"/>
          <w:sz w:val="23"/>
          <w:szCs w:val="23"/>
          <w:lang w:val="fr-FR"/>
        </w:rPr>
        <w:t xml:space="preserve">3.1 Qu’est-ce que c’est ? </w:t>
      </w:r>
    </w:p>
    <w:p w:rsidR="00F12EBF" w:rsidRPr="009B700C" w:rsidRDefault="00F12EBF" w:rsidP="00F12EBF">
      <w:pPr>
        <w:autoSpaceDE w:val="0"/>
        <w:autoSpaceDN w:val="0"/>
        <w:adjustRightInd w:val="0"/>
        <w:spacing w:after="164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>- On parle de forme impersonnelle quand dans la construction d’un verbe le sujet</w:t>
      </w:r>
      <w:r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qui l’associe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est </w:t>
      </w:r>
      <w:r w:rsidRPr="009B70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fr-FR"/>
        </w:rPr>
        <w:t>le pronom personnel « il »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. </w:t>
      </w:r>
    </w:p>
    <w:p w:rsidR="00F12EBF" w:rsidRPr="009B700C" w:rsidRDefault="00F12EBF" w:rsidP="00F12EBF">
      <w:pPr>
        <w:numPr>
          <w:ilvl w:val="1"/>
          <w:numId w:val="1"/>
        </w:numPr>
        <w:autoSpaceDE w:val="0"/>
        <w:autoSpaceDN w:val="0"/>
        <w:adjustRightInd w:val="0"/>
        <w:spacing w:after="164"/>
        <w:rPr>
          <w:rFonts w:ascii="Courier New" w:hAnsi="Courier New" w:cs="Courier New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 Ce pronom présente deux caractéristiques : </w:t>
      </w:r>
      <w:r w:rsidRPr="009B700C">
        <w:rPr>
          <w:rFonts w:ascii="Courier New" w:hAnsi="Courier New" w:cs="Courier New"/>
          <w:color w:val="000000"/>
          <w:sz w:val="23"/>
          <w:szCs w:val="23"/>
          <w:lang w:val="fr-FR"/>
        </w:rPr>
        <w:t xml:space="preserve">o il ne renvoie à rien de précis (ni </w:t>
      </w:r>
      <w:r>
        <w:rPr>
          <w:rFonts w:ascii="Courier New" w:hAnsi="Courier New" w:cs="Courier New"/>
          <w:color w:val="000000"/>
          <w:sz w:val="23"/>
          <w:szCs w:val="23"/>
          <w:lang w:val="fr-FR"/>
        </w:rPr>
        <w:t xml:space="preserve">à </w:t>
      </w:r>
      <w:r w:rsidRPr="009B700C">
        <w:rPr>
          <w:rFonts w:ascii="Courier New" w:hAnsi="Courier New" w:cs="Courier New"/>
          <w:color w:val="000000"/>
          <w:sz w:val="23"/>
          <w:szCs w:val="23"/>
          <w:lang w:val="fr-FR"/>
        </w:rPr>
        <w:t>une personne, ni</w:t>
      </w:r>
      <w:r>
        <w:rPr>
          <w:rFonts w:ascii="Courier New" w:hAnsi="Courier New" w:cs="Courier New"/>
          <w:color w:val="000000"/>
          <w:sz w:val="23"/>
          <w:szCs w:val="23"/>
          <w:lang w:val="fr-FR"/>
        </w:rPr>
        <w:t xml:space="preserve"> à</w:t>
      </w:r>
      <w:r w:rsidRPr="009B700C">
        <w:rPr>
          <w:rFonts w:ascii="Courier New" w:hAnsi="Courier New" w:cs="Courier New"/>
          <w:color w:val="000000"/>
          <w:sz w:val="23"/>
          <w:szCs w:val="23"/>
          <w:lang w:val="fr-FR"/>
        </w:rPr>
        <w:t xml:space="preserve"> une chose) ; </w:t>
      </w:r>
    </w:p>
    <w:p w:rsidR="00F12EBF" w:rsidRPr="009B700C" w:rsidRDefault="00F12EBF" w:rsidP="00F12EBF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proofErr w:type="gramStart"/>
      <w:r w:rsidRPr="009B700C">
        <w:rPr>
          <w:rFonts w:ascii="Courier New" w:hAnsi="Courier New" w:cs="Courier New"/>
          <w:color w:val="000000"/>
          <w:sz w:val="23"/>
          <w:szCs w:val="23"/>
          <w:lang w:val="fr-FR"/>
        </w:rPr>
        <w:t>o</w:t>
      </w:r>
      <w:proofErr w:type="gramEnd"/>
      <w:r w:rsidRPr="009B700C">
        <w:rPr>
          <w:rFonts w:ascii="Courier New" w:hAnsi="Courier New" w:cs="Courier New"/>
          <w:color w:val="000000"/>
          <w:sz w:val="23"/>
          <w:szCs w:val="23"/>
          <w:lang w:val="fr-FR"/>
        </w:rPr>
        <w:t xml:space="preserve"> 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il ne peut pas être remplacé par un autre sujet ou un syntagme nominal. </w:t>
      </w:r>
    </w:p>
    <w:p w:rsidR="00F12EBF" w:rsidRPr="009B700C" w:rsidRDefault="00F12EBF" w:rsidP="00F12EBF">
      <w:pPr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Default="00F12EBF" w:rsidP="00F12EBF">
      <w:pPr>
        <w:shd w:val="clear" w:color="auto" w:fill="FFFFFF"/>
        <w:rPr>
          <w:rFonts w:ascii="Verdana" w:eastAsia="Times New Roman" w:hAnsi="Verdana" w:cs="Times New Roman"/>
          <w:color w:val="008000"/>
          <w:sz w:val="27"/>
          <w:szCs w:val="27"/>
          <w:lang w:val="fr-FR"/>
        </w:rPr>
      </w:pPr>
      <w:proofErr w:type="gramStart"/>
      <w:r w:rsidRPr="009B700C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>ex</w:t>
      </w:r>
      <w:proofErr w:type="gramEnd"/>
      <w:r w:rsidRPr="009B700C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 : </w:t>
      </w: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>Il faudrait fournir beaucoup plus d’efforts si l’on veut réussir.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B700C">
        <w:rPr>
          <w:rFonts w:ascii="Times New Roman" w:hAnsi="Times New Roman" w:cs="Times New Roman"/>
          <w:b/>
          <w:bCs/>
          <w:color w:val="FF0000"/>
          <w:sz w:val="23"/>
          <w:szCs w:val="23"/>
        </w:rPr>
        <w:t>3.2 L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es constructions impersonnelles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:</w:t>
      </w:r>
      <w:r w:rsidRPr="009B700C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</w:t>
      </w:r>
    </w:p>
    <w:p w:rsidR="00F12EBF" w:rsidRDefault="00F12EBF" w:rsidP="00F12EBF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a) Dans une construction impersonnelle, on associe le sujet impersonnel </w:t>
      </w:r>
      <w:r w:rsidRPr="009B70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fr-FR"/>
        </w:rPr>
        <w:t xml:space="preserve">il </w:t>
      </w:r>
      <w:proofErr w:type="spellStart"/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>à</w:t>
      </w:r>
      <w:proofErr w:type="spellEnd"/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un verbe qui connaît par ailleurs des emplois personnels. 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proofErr w:type="gramStart"/>
      <w:r w:rsidRPr="009B700C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>ex</w:t>
      </w:r>
      <w:proofErr w:type="gramEnd"/>
      <w:r w:rsidRPr="009B700C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 : Il est tombé cette nuit cinquante centimètres de neige. 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Ici, le verbe </w:t>
      </w: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tomber 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n’est pas en emploi personnel. Un emploi personnel aurait donné, à titre d’exemple, la phrase suivante : </w:t>
      </w: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Cyril est tombé en montant les marches. 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L’on déduit alors que le verbe dans le premier exemple est associé au pronom impersonnel « </w:t>
      </w:r>
      <w:r w:rsidRPr="009B700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fr-FR"/>
        </w:rPr>
        <w:t>il »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. </w:t>
      </w:r>
      <w:proofErr w:type="gramStart"/>
      <w:r w:rsidRPr="009B700C">
        <w:rPr>
          <w:rFonts w:ascii="Times New Roman" w:hAnsi="Times New Roman" w:cs="Times New Roman"/>
          <w:color w:val="000000"/>
          <w:sz w:val="23"/>
          <w:szCs w:val="23"/>
        </w:rPr>
        <w:t>Il</w:t>
      </w:r>
      <w:proofErr w:type="gramEnd"/>
      <w:r w:rsidRPr="009B70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B700C">
        <w:rPr>
          <w:rFonts w:ascii="Times New Roman" w:hAnsi="Times New Roman" w:cs="Times New Roman"/>
          <w:color w:val="000000"/>
          <w:sz w:val="23"/>
          <w:szCs w:val="23"/>
        </w:rPr>
        <w:t>est</w:t>
      </w:r>
      <w:proofErr w:type="spellEnd"/>
      <w:r w:rsidRPr="009B70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B700C">
        <w:rPr>
          <w:rFonts w:ascii="Times New Roman" w:hAnsi="Times New Roman" w:cs="Times New Roman"/>
          <w:color w:val="000000"/>
          <w:sz w:val="23"/>
          <w:szCs w:val="23"/>
        </w:rPr>
        <w:t>donc</w:t>
      </w:r>
      <w:proofErr w:type="spellEnd"/>
      <w:r w:rsidRPr="009B70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B700C">
        <w:rPr>
          <w:rFonts w:ascii="Times New Roman" w:hAnsi="Times New Roman" w:cs="Times New Roman"/>
          <w:color w:val="000000"/>
          <w:sz w:val="23"/>
          <w:szCs w:val="23"/>
        </w:rPr>
        <w:t>employé</w:t>
      </w:r>
      <w:proofErr w:type="spellEnd"/>
      <w:r w:rsidRPr="009B70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B700C">
        <w:rPr>
          <w:rFonts w:ascii="Times New Roman" w:hAnsi="Times New Roman" w:cs="Times New Roman"/>
          <w:color w:val="000000"/>
          <w:sz w:val="23"/>
          <w:szCs w:val="23"/>
        </w:rPr>
        <w:t>dans</w:t>
      </w:r>
      <w:proofErr w:type="spellEnd"/>
      <w:r w:rsidRPr="009B70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une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B700C">
        <w:rPr>
          <w:rFonts w:ascii="Times New Roman" w:hAnsi="Times New Roman" w:cs="Times New Roman"/>
          <w:color w:val="000000"/>
          <w:sz w:val="23"/>
          <w:szCs w:val="23"/>
        </w:rPr>
        <w:t xml:space="preserve">construction </w:t>
      </w:r>
      <w:proofErr w:type="spellStart"/>
      <w:r w:rsidRPr="009B700C">
        <w:rPr>
          <w:rFonts w:ascii="Times New Roman" w:hAnsi="Times New Roman" w:cs="Times New Roman"/>
          <w:color w:val="000000"/>
          <w:sz w:val="23"/>
          <w:szCs w:val="23"/>
        </w:rPr>
        <w:t>impersonnelle</w:t>
      </w:r>
      <w:proofErr w:type="spellEnd"/>
      <w:r w:rsidRPr="009B700C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F12EBF" w:rsidRDefault="00F12EBF" w:rsidP="00F12EBF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b) Une construction impersonnelle résulte toujours d’une transformation. 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proofErr w:type="gramStart"/>
      <w:r w:rsidRPr="009B700C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>ex</w:t>
      </w:r>
      <w:proofErr w:type="gramEnd"/>
      <w:r w:rsidRPr="009B700C">
        <w:rPr>
          <w:rFonts w:ascii="Times New Roman" w:hAnsi="Times New Roman" w:cs="Times New Roman"/>
          <w:b/>
          <w:bCs/>
          <w:color w:val="000000"/>
          <w:sz w:val="23"/>
          <w:szCs w:val="23"/>
          <w:lang w:val="fr-FR"/>
        </w:rPr>
        <w:t xml:space="preserve"> : </w:t>
      </w: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Cinquante centimètres de neiges sont tombés cette nuit. </w:t>
      </w:r>
    </w:p>
    <w:p w:rsidR="00F12EBF" w:rsidRPr="009B700C" w:rsidRDefault="00F12EBF" w:rsidP="00F12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Il est tombé cette nuit cinquante centimètres de neige. </w:t>
      </w:r>
    </w:p>
    <w:p w:rsidR="00F12EBF" w:rsidRDefault="00F12EBF" w:rsidP="00F12EBF">
      <w:pPr>
        <w:shd w:val="clear" w:color="auto" w:fill="FFFFFF"/>
        <w:ind w:left="1440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Ici, le groupe nominal </w:t>
      </w:r>
      <w:r w:rsidRPr="009B700C">
        <w:rPr>
          <w:rFonts w:ascii="Times New Roman" w:hAnsi="Times New Roman" w:cs="Times New Roman"/>
          <w:i/>
          <w:iCs/>
          <w:color w:val="000000"/>
          <w:sz w:val="23"/>
          <w:szCs w:val="23"/>
          <w:lang w:val="fr-FR"/>
        </w:rPr>
        <w:t xml:space="preserve">cinquante centimètres de neige </w:t>
      </w:r>
      <w:r w:rsidRPr="009B700C">
        <w:rPr>
          <w:rFonts w:ascii="Times New Roman" w:hAnsi="Times New Roman" w:cs="Times New Roman"/>
          <w:color w:val="000000"/>
          <w:sz w:val="23"/>
          <w:szCs w:val="23"/>
          <w:lang w:val="fr-FR"/>
        </w:rPr>
        <w:t>correspond au sujet du verbe en emploi personnel.</w:t>
      </w:r>
    </w:p>
    <w:p w:rsidR="001F735C" w:rsidRPr="00F12EBF" w:rsidRDefault="001F735C">
      <w:pPr>
        <w:rPr>
          <w:lang w:val="fr-FR"/>
        </w:rPr>
      </w:pPr>
    </w:p>
    <w:sectPr w:rsidR="001F735C" w:rsidRPr="00F12E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754F56"/>
    <w:multiLevelType w:val="hybridMultilevel"/>
    <w:tmpl w:val="5F2876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03B5A2"/>
    <w:multiLevelType w:val="hybridMultilevel"/>
    <w:tmpl w:val="5DA99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EDAF4A"/>
    <w:multiLevelType w:val="hybridMultilevel"/>
    <w:tmpl w:val="B2849D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D6"/>
    <w:rsid w:val="001F735C"/>
    <w:rsid w:val="00943430"/>
    <w:rsid w:val="00E10AD6"/>
    <w:rsid w:val="00F1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DA62A-4298-4B1D-B2C3-5460CD0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BF"/>
    <w:pPr>
      <w:spacing w:after="27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</dc:creator>
  <cp:keywords/>
  <dc:description/>
  <cp:lastModifiedBy>RCS</cp:lastModifiedBy>
  <cp:revision>4</cp:revision>
  <dcterms:created xsi:type="dcterms:W3CDTF">2023-01-22T14:05:00Z</dcterms:created>
  <dcterms:modified xsi:type="dcterms:W3CDTF">2023-02-21T14:13:00Z</dcterms:modified>
</cp:coreProperties>
</file>